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3311" w:rsidRDefault="00053311" w:rsidP="00053311">
      <w:pPr>
        <w:pStyle w:val="1"/>
        <w:spacing w:before="0" w:line="240" w:lineRule="auto"/>
        <w:jc w:val="center"/>
        <w:rPr>
          <w:b w:val="0"/>
          <w:snapToGrid w:val="0"/>
          <w:sz w:val="20"/>
        </w:rPr>
      </w:pPr>
      <w:r>
        <w:rPr>
          <w:b w:val="0"/>
          <w:noProof/>
          <w:sz w:val="36"/>
          <w:szCs w:val="36"/>
          <w:lang w:eastAsia="ru-RU"/>
        </w:rPr>
        <w:drawing>
          <wp:inline distT="0" distB="0" distL="0" distR="0">
            <wp:extent cx="685800" cy="819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3311" w:rsidRPr="002115B2" w:rsidRDefault="00053311" w:rsidP="00053311">
      <w:pPr>
        <w:pStyle w:val="1"/>
        <w:spacing w:before="0" w:line="240" w:lineRule="auto"/>
        <w:jc w:val="center"/>
        <w:rPr>
          <w:rFonts w:ascii="Times New Roman" w:hAnsi="Times New Roman" w:cs="Times New Roman"/>
          <w:b w:val="0"/>
          <w:snapToGrid w:val="0"/>
          <w:color w:val="000000" w:themeColor="text1"/>
          <w:sz w:val="36"/>
          <w:szCs w:val="36"/>
        </w:rPr>
      </w:pPr>
      <w:r w:rsidRPr="002115B2">
        <w:rPr>
          <w:rFonts w:ascii="Times New Roman" w:hAnsi="Times New Roman" w:cs="Times New Roman"/>
          <w:snapToGrid w:val="0"/>
          <w:color w:val="000000" w:themeColor="text1"/>
          <w:sz w:val="36"/>
          <w:szCs w:val="36"/>
        </w:rPr>
        <w:t>Антитеррористическая    комиссия    Курганской области</w:t>
      </w:r>
    </w:p>
    <w:p w:rsidR="00053311" w:rsidRPr="007C232B" w:rsidRDefault="00053311" w:rsidP="00053311">
      <w:pPr>
        <w:pStyle w:val="a3"/>
        <w:rPr>
          <w:sz w:val="20"/>
          <w:szCs w:val="20"/>
        </w:rPr>
      </w:pPr>
    </w:p>
    <w:p w:rsidR="00AB1ADE" w:rsidRPr="00053311" w:rsidRDefault="00E42481" w:rsidP="00053311">
      <w:pPr>
        <w:pStyle w:val="Default"/>
        <w:ind w:firstLine="700"/>
        <w:jc w:val="center"/>
        <w:rPr>
          <w:sz w:val="28"/>
          <w:szCs w:val="28"/>
        </w:rPr>
      </w:pPr>
      <w:r w:rsidRPr="00053311">
        <w:rPr>
          <w:b/>
          <w:bCs/>
          <w:sz w:val="28"/>
          <w:szCs w:val="28"/>
        </w:rPr>
        <w:t>ПРАВИЛА БЕЗОПАСНОСТИ В КВАРТИРЕ</w:t>
      </w:r>
    </w:p>
    <w:p w:rsidR="00AB1ADE" w:rsidRPr="00053311" w:rsidRDefault="00AB1ADE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Надо написать на видном месте телефон, по которому он может быстро связаться с вами или службами срочной помощи (ваша работа, мобильный, милиция, скорая помощь, пожарная охрана, соседи). </w:t>
      </w:r>
    </w:p>
    <w:p w:rsidR="00AB1ADE" w:rsidRPr="00053311" w:rsidRDefault="00AB1ADE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Выучите с ребенком его имя, фамилию, имя родителей, домашний адрес и телефон. </w:t>
      </w:r>
    </w:p>
    <w:p w:rsidR="00AB1ADE" w:rsidRPr="00E42481" w:rsidRDefault="00AB1ADE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E42481">
        <w:rPr>
          <w:sz w:val="28"/>
          <w:szCs w:val="28"/>
        </w:rPr>
        <w:t xml:space="preserve">Уберите все предметы, которыми он может пораниться. Проверьте, не оставили ли вы включенными воду, газ, электронагревательные приборы. </w:t>
      </w:r>
    </w:p>
    <w:p w:rsidR="00AB1ADE" w:rsidRPr="00053311" w:rsidRDefault="00AB1ADE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Не оставляйте на видных местах лекарства. </w:t>
      </w:r>
    </w:p>
    <w:p w:rsidR="00AB1ADE" w:rsidRPr="00053311" w:rsidRDefault="00AB1ADE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Уходя в вечернее время, не забудьте включить свет в комнатах, это отпугнет злоумышленников, а вашему ребенку не будет страшно находиться дома одному </w:t>
      </w:r>
    </w:p>
    <w:p w:rsidR="00AB1ADE" w:rsidRPr="00053311" w:rsidRDefault="00AB1ADE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>Если квартира находится на первом этаже, то лучше зашторить окна, а если кто-то стучится в окно, то надо научить ребенка, не подходя к нему, громко кричать: «Папа! Иди сюда</w:t>
      </w:r>
      <w:r w:rsidR="00737A62" w:rsidRPr="00053311">
        <w:rPr>
          <w:sz w:val="28"/>
          <w:szCs w:val="28"/>
        </w:rPr>
        <w:t>!</w:t>
      </w:r>
      <w:r w:rsidRPr="00053311">
        <w:rPr>
          <w:sz w:val="28"/>
          <w:szCs w:val="28"/>
        </w:rPr>
        <w:t>»</w:t>
      </w:r>
      <w:r w:rsidR="00737A62" w:rsidRPr="00053311">
        <w:rPr>
          <w:sz w:val="28"/>
          <w:szCs w:val="28"/>
        </w:rPr>
        <w:t>.</w:t>
      </w:r>
    </w:p>
    <w:p w:rsidR="00927030" w:rsidRPr="00053311" w:rsidRDefault="00927030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>При возвращении домой предупредите ребенка об этом по телефону или домофону. Ребенок должен открывать дверь только после того, как вы назовете себя</w:t>
      </w:r>
      <w:r w:rsidR="00E42481">
        <w:rPr>
          <w:sz w:val="28"/>
          <w:szCs w:val="28"/>
        </w:rPr>
        <w:t>.</w:t>
      </w:r>
      <w:r w:rsidRPr="00053311">
        <w:rPr>
          <w:sz w:val="28"/>
          <w:szCs w:val="28"/>
        </w:rPr>
        <w:t xml:space="preserve"> </w:t>
      </w:r>
    </w:p>
    <w:p w:rsidR="00927030" w:rsidRPr="00053311" w:rsidRDefault="00927030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Уходя из дома, убирайте все колющие, режущие предметы и спички. Хранить оружие и боеприпасы, если он находятся в доме на легальных основаниях, нужно в недоступном для детей месте, в сейфе, код к которому должны знать только взрослые. </w:t>
      </w:r>
    </w:p>
    <w:p w:rsidR="00927030" w:rsidRPr="00053311" w:rsidRDefault="00927030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Научите ребенка правильно обращаться с электроприборами. </w:t>
      </w:r>
    </w:p>
    <w:p w:rsidR="00927030" w:rsidRPr="00053311" w:rsidRDefault="00927030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Объясните детям, что никто и никогда не может прийти в дом от вашего имени с просьбой приютить на ночлег, отдать какую-то вещь или сумку. </w:t>
      </w:r>
    </w:p>
    <w:p w:rsidR="00927030" w:rsidRPr="00053311" w:rsidRDefault="00927030" w:rsidP="00E42481">
      <w:pPr>
        <w:pStyle w:val="Default"/>
        <w:numPr>
          <w:ilvl w:val="0"/>
          <w:numId w:val="1"/>
        </w:numPr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Постоянно следует повторять правила поведения. Устраивайте маленькие экзамены, разбирайте ошибки его поведения. </w:t>
      </w:r>
    </w:p>
    <w:p w:rsidR="00927030" w:rsidRPr="00053311" w:rsidRDefault="00927030" w:rsidP="00E42481">
      <w:pPr>
        <w:pStyle w:val="Default"/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t xml:space="preserve">Постарайтесь доходчиво объяснить ребенку, что, находясь дома за закрытой дверью, он может чувствовать себя в относительной безопасности, но как только он ее откроет, грань между ним и преступником стирается, и он может стать легкой добычей. Детям надо разъяснять, что нельзя открывать дверь, если кто-то стоит на лестничной площадке, нельзя оставлять дверь открытой, покидая квартиру, даже рассчитывая быстро вернуться, не желательно выбрасывать мусор или забирать почту, когда за спиной ребенка кто-то находится, нельзя садятся в лифт с незнакомыми людьми. Переде тем, как выйти из дома, ребенку необходимо посмотреть в глазок и убедиться, что за дверью нет посторонних. Если ребенок вышел из двери и увидел посторонних, лучше, чтобы он немедленно вернулся в квартиру. Если незнакомец нападает, надо кричать "Пожар" или "Горим", и использовать все предметы, имеющиеся под рукой. </w:t>
      </w:r>
    </w:p>
    <w:p w:rsidR="00AB1ADE" w:rsidRPr="00053311" w:rsidRDefault="00927030" w:rsidP="00E42481">
      <w:pPr>
        <w:pStyle w:val="Default"/>
        <w:ind w:firstLine="700"/>
        <w:jc w:val="both"/>
        <w:rPr>
          <w:sz w:val="28"/>
          <w:szCs w:val="28"/>
        </w:rPr>
      </w:pPr>
      <w:r w:rsidRPr="00053311">
        <w:rPr>
          <w:sz w:val="28"/>
          <w:szCs w:val="28"/>
        </w:rPr>
        <w:lastRenderedPageBreak/>
        <w:t>Научите ребенка правильно общаться по телефону. Нередко телефон из средства защиты превращается в "отмычку" для преступников. Ребенку нельзя называть своего имени при телефонном разговоре с посторонними. Ребенок не должен никогда говорить, что находится дома один. Также он не должен называть адрес квартиры. Надо научить ребенка, чт</w:t>
      </w:r>
      <w:bookmarkStart w:id="0" w:name="_GoBack"/>
      <w:bookmarkEnd w:id="0"/>
      <w:r w:rsidRPr="00053311">
        <w:rPr>
          <w:sz w:val="28"/>
          <w:szCs w:val="28"/>
        </w:rPr>
        <w:t>о если его пытаются втянуть в неприличный разговор, он должен положить трубку и сообщить об этом родителям. Также нелишним будет приобрести телефон с автоматическим определителем номера.</w:t>
      </w:r>
    </w:p>
    <w:p w:rsidR="00053311" w:rsidRPr="002115B2" w:rsidRDefault="00053311" w:rsidP="00E42481">
      <w:pPr>
        <w:pStyle w:val="8"/>
        <w:ind w:firstLine="700"/>
        <w:jc w:val="both"/>
        <w:rPr>
          <w:b/>
          <w:bCs/>
          <w:color w:val="000000"/>
          <w:sz w:val="28"/>
          <w:szCs w:val="28"/>
        </w:rPr>
      </w:pPr>
    </w:p>
    <w:sectPr w:rsidR="00053311" w:rsidRPr="002115B2" w:rsidSect="00E42481">
      <w:headerReference w:type="default" r:id="rId8"/>
      <w:pgSz w:w="11906" w:h="16838"/>
      <w:pgMar w:top="851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80D85" w:rsidRDefault="00480D85" w:rsidP="00E42481">
      <w:pPr>
        <w:spacing w:line="240" w:lineRule="auto"/>
      </w:pPr>
      <w:r>
        <w:separator/>
      </w:r>
    </w:p>
  </w:endnote>
  <w:endnote w:type="continuationSeparator" w:id="0">
    <w:p w:rsidR="00480D85" w:rsidRDefault="00480D85" w:rsidP="00E42481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80D85" w:rsidRDefault="00480D85" w:rsidP="00E42481">
      <w:pPr>
        <w:spacing w:line="240" w:lineRule="auto"/>
      </w:pPr>
      <w:r>
        <w:separator/>
      </w:r>
    </w:p>
  </w:footnote>
  <w:footnote w:type="continuationSeparator" w:id="0">
    <w:p w:rsidR="00480D85" w:rsidRDefault="00480D85" w:rsidP="00E42481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37793441"/>
      <w:docPartObj>
        <w:docPartGallery w:val="Page Numbers (Top of Page)"/>
        <w:docPartUnique/>
      </w:docPartObj>
    </w:sdtPr>
    <w:sdtContent>
      <w:p w:rsidR="00E42481" w:rsidRDefault="0046055C">
        <w:pPr>
          <w:pStyle w:val="a7"/>
          <w:jc w:val="center"/>
        </w:pPr>
        <w:r>
          <w:fldChar w:fldCharType="begin"/>
        </w:r>
        <w:r w:rsidR="00E42481">
          <w:instrText>PAGE   \* MERGEFORMAT</w:instrText>
        </w:r>
        <w:r>
          <w:fldChar w:fldCharType="separate"/>
        </w:r>
        <w:r w:rsidR="003153C4">
          <w:rPr>
            <w:noProof/>
          </w:rPr>
          <w:t>2</w:t>
        </w:r>
        <w:r>
          <w:fldChar w:fldCharType="end"/>
        </w:r>
      </w:p>
    </w:sdtContent>
  </w:sdt>
  <w:p w:rsidR="00E42481" w:rsidRDefault="00E42481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EAB1857"/>
    <w:multiLevelType w:val="hybridMultilevel"/>
    <w:tmpl w:val="28BA809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6639448F"/>
    <w:multiLevelType w:val="hybridMultilevel"/>
    <w:tmpl w:val="7376237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67B558D7"/>
    <w:multiLevelType w:val="hybridMultilevel"/>
    <w:tmpl w:val="1BCA23F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B1ADE"/>
    <w:rsid w:val="00034B9B"/>
    <w:rsid w:val="00053311"/>
    <w:rsid w:val="000E2546"/>
    <w:rsid w:val="002115B2"/>
    <w:rsid w:val="00222BA9"/>
    <w:rsid w:val="002D6B6C"/>
    <w:rsid w:val="003153C4"/>
    <w:rsid w:val="0046055C"/>
    <w:rsid w:val="00480D85"/>
    <w:rsid w:val="00737A62"/>
    <w:rsid w:val="00927030"/>
    <w:rsid w:val="00AB1ADE"/>
    <w:rsid w:val="00AD3642"/>
    <w:rsid w:val="00E424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2BA9"/>
  </w:style>
  <w:style w:type="paragraph" w:styleId="1">
    <w:name w:val="heading 1"/>
    <w:basedOn w:val="a"/>
    <w:next w:val="a"/>
    <w:link w:val="10"/>
    <w:uiPriority w:val="9"/>
    <w:qFormat/>
    <w:rsid w:val="0005331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8">
    <w:name w:val="heading 8"/>
    <w:basedOn w:val="Default"/>
    <w:next w:val="Default"/>
    <w:link w:val="80"/>
    <w:uiPriority w:val="99"/>
    <w:qFormat/>
    <w:rsid w:val="00AB1ADE"/>
    <w:pPr>
      <w:outlineLvl w:val="7"/>
    </w:pPr>
    <w:rPr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80">
    <w:name w:val="Заголовок 8 Знак"/>
    <w:basedOn w:val="a0"/>
    <w:link w:val="8"/>
    <w:uiPriority w:val="99"/>
    <w:rsid w:val="00AB1ADE"/>
    <w:rPr>
      <w:rFonts w:ascii="Times New Roman" w:hAnsi="Times New Roman" w:cs="Times New Roman"/>
      <w:sz w:val="24"/>
      <w:szCs w:val="24"/>
    </w:rPr>
  </w:style>
  <w:style w:type="paragraph" w:customStyle="1" w:styleId="Default">
    <w:name w:val="Default"/>
    <w:rsid w:val="00AB1ADE"/>
    <w:pPr>
      <w:autoSpaceDE w:val="0"/>
      <w:autoSpaceDN w:val="0"/>
      <w:adjustRightInd w:val="0"/>
      <w:spacing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5331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Title"/>
    <w:basedOn w:val="a"/>
    <w:link w:val="a4"/>
    <w:qFormat/>
    <w:rsid w:val="00053311"/>
    <w:pPr>
      <w:spacing w:line="240" w:lineRule="auto"/>
      <w:jc w:val="center"/>
    </w:pPr>
    <w:rPr>
      <w:rFonts w:ascii="Times New Roman" w:eastAsia="Times New Roman" w:hAnsi="Times New Roman" w:cs="Times New Roman"/>
      <w:b/>
      <w:bCs/>
      <w:caps/>
      <w:sz w:val="52"/>
      <w:szCs w:val="24"/>
      <w:lang w:eastAsia="ru-RU"/>
    </w:rPr>
  </w:style>
  <w:style w:type="character" w:customStyle="1" w:styleId="a4">
    <w:name w:val="Название Знак"/>
    <w:basedOn w:val="a0"/>
    <w:link w:val="a3"/>
    <w:rsid w:val="00053311"/>
    <w:rPr>
      <w:rFonts w:ascii="Times New Roman" w:eastAsia="Times New Roman" w:hAnsi="Times New Roman" w:cs="Times New Roman"/>
      <w:b/>
      <w:bCs/>
      <w:caps/>
      <w:sz w:val="52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5331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3311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42481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E42481"/>
  </w:style>
  <w:style w:type="paragraph" w:styleId="a9">
    <w:name w:val="footer"/>
    <w:basedOn w:val="a"/>
    <w:link w:val="aa"/>
    <w:uiPriority w:val="99"/>
    <w:unhideWhenUsed/>
    <w:rsid w:val="00E42481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E424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441</Words>
  <Characters>2518</Characters>
  <Application>Microsoft Office Word</Application>
  <DocSecurity>0</DocSecurity>
  <Lines>20</Lines>
  <Paragraphs>5</Paragraphs>
  <ScaleCrop>false</ScaleCrop>
  <Company/>
  <LinksUpToDate>false</LinksUpToDate>
  <CharactersWithSpaces>2954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рабочее место №8</cp:lastModifiedBy>
  <cp:revision>12</cp:revision>
  <dcterms:created xsi:type="dcterms:W3CDTF">2013-08-18T03:12:00Z</dcterms:created>
  <dcterms:modified xsi:type="dcterms:W3CDTF">2013-11-28T07:07:00Z</dcterms:modified>
</cp:coreProperties>
</file>